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bookmarkStart w:id="0" w:name="_GoBack"/>
      <w:bookmarkEnd w:id="0"/>
      <w:r>
        <w:rPr>
          <w:rFonts w:hint="default" w:ascii="ＭＳ 明朝" w:hAnsi="ＭＳ 明朝" w:eastAsia="ＭＳ 明朝"/>
          <w:kern w:val="2"/>
          <w:sz w:val="21"/>
        </w:rPr>
        <w:t>様式第</w:t>
      </w:r>
      <w:r>
        <w:rPr>
          <w:rFonts w:hint="default" w:ascii="ＭＳ 明朝" w:hAnsi="ＭＳ 明朝" w:eastAsia="ＭＳ 明朝"/>
          <w:kern w:val="2"/>
          <w:sz w:val="21"/>
        </w:rPr>
        <w:t>2</w:t>
      </w:r>
      <w:r>
        <w:rPr>
          <w:rFonts w:hint="default" w:ascii="ＭＳ 明朝" w:hAnsi="ＭＳ 明朝" w:eastAsia="ＭＳ 明朝"/>
          <w:kern w:val="2"/>
          <w:sz w:val="21"/>
        </w:rPr>
        <w:t>号</w:t>
      </w: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第</w:t>
      </w:r>
      <w:r>
        <w:rPr>
          <w:rFonts w:hint="default" w:ascii="ＭＳ 明朝" w:hAnsi="ＭＳ 明朝" w:eastAsia="ＭＳ 明朝"/>
          <w:kern w:val="2"/>
          <w:sz w:val="21"/>
        </w:rPr>
        <w:t>4</w:t>
      </w:r>
      <w:r>
        <w:rPr>
          <w:rFonts w:hint="default" w:ascii="ＭＳ 明朝" w:hAnsi="ＭＳ 明朝" w:eastAsia="ＭＳ 明朝"/>
          <w:kern w:val="2"/>
          <w:sz w:val="21"/>
        </w:rPr>
        <w:t>条関係</w:t>
      </w:r>
      <w:r>
        <w:rPr>
          <w:rFonts w:hint="default" w:ascii="ＭＳ 明朝" w:hAnsi="ＭＳ 明朝" w:eastAsia="ＭＳ 明朝"/>
          <w:kern w:val="2"/>
          <w:sz w:val="21"/>
        </w:rPr>
        <w:t>)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令和　　　年　　　月　　　日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高等学校等生徒通学費助成に関する同意等について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北川村長　　　　様</w:t>
      </w:r>
    </w:p>
    <w:p>
      <w:pPr>
        <w:pStyle w:val="0"/>
        <w:wordWrap w:val="0"/>
        <w:overflowPunct w:val="0"/>
        <w:autoSpaceDE w:val="0"/>
        <w:autoSpaceDN w:val="0"/>
        <w:ind w:leftChars="0" w:right="840" w:rightChars="40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Chars="0" w:rightChars="0" w:hanging="210" w:hangingChars="10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この度の申請にあたり、下記のことについて同意します。また、偽りその他不正な行為等により助成を受けた場合は、助成金の全額又は一部を返還致します。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="1050" w:leftChars="300" w:rightChars="0" w:hanging="420" w:hangingChars="20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１．私の世帯の者が村税</w:t>
      </w: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村民税・固定資産税・軽自動車税</w:t>
      </w:r>
      <w:r>
        <w:rPr>
          <w:rFonts w:hint="default" w:ascii="ＭＳ 明朝" w:hAnsi="ＭＳ 明朝" w:eastAsia="ＭＳ 明朝"/>
          <w:kern w:val="2"/>
          <w:sz w:val="21"/>
        </w:rPr>
        <w:t>)</w:t>
      </w:r>
      <w:r>
        <w:rPr>
          <w:rFonts w:hint="default" w:ascii="ＭＳ 明朝" w:hAnsi="ＭＳ 明朝" w:eastAsia="ＭＳ 明朝"/>
          <w:kern w:val="2"/>
          <w:sz w:val="21"/>
        </w:rPr>
        <w:t>及び国民健康保険税、給食費等の滞納が</w:t>
      </w:r>
    </w:p>
    <w:p>
      <w:pPr>
        <w:pStyle w:val="0"/>
        <w:wordWrap w:val="0"/>
        <w:overflowPunct w:val="0"/>
        <w:autoSpaceDE w:val="0"/>
        <w:autoSpaceDN w:val="0"/>
        <w:ind w:left="1050" w:leftChars="500" w:rightChars="0" w:firstLine="0" w:firstLineChars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なく、また、北川村教育委員会が滞納・課税状況等について確認すること</w:t>
      </w:r>
    </w:p>
    <w:p>
      <w:pPr>
        <w:pStyle w:val="0"/>
        <w:wordWrap w:val="0"/>
        <w:overflowPunct w:val="0"/>
        <w:autoSpaceDE w:val="0"/>
        <w:autoSpaceDN w:val="0"/>
        <w:ind w:left="1050" w:leftChars="300" w:rightChars="0" w:hanging="420" w:hangingChars="20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="1050" w:leftChars="300" w:rightChars="0" w:hanging="420" w:hangingChars="20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="1050" w:leftChars="300" w:rightChars="0" w:hanging="420" w:hangingChars="20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="1050" w:leftChars="300" w:rightChars="0" w:hanging="420" w:hangingChars="20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Chars="0" w:rightChars="0" w:firstLine="0" w:firstLineChars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　　　　　　　　　　　　　　　　　　　</w:t>
      </w:r>
      <w:r>
        <w:rPr>
          <w:rFonts w:hint="default" w:ascii="ＭＳ 明朝" w:hAnsi="ＭＳ 明朝" w:eastAsia="ＭＳ 明朝"/>
          <w:spacing w:val="420"/>
          <w:kern w:val="2"/>
          <w:sz w:val="21"/>
          <w:u w:val="single" w:color="auto"/>
          <w:fitText w:val="1260" w:id="1"/>
        </w:rPr>
        <w:t>住</w:t>
      </w:r>
      <w:r>
        <w:rPr>
          <w:rFonts w:hint="default" w:ascii="ＭＳ 明朝" w:hAnsi="ＭＳ 明朝" w:eastAsia="ＭＳ 明朝"/>
          <w:kern w:val="2"/>
          <w:sz w:val="21"/>
          <w:u w:val="single" w:color="auto"/>
          <w:fitText w:val="1260" w:id="1"/>
        </w:rPr>
        <w:t>所</w:t>
      </w:r>
      <w:r>
        <w:rPr>
          <w:rFonts w:hint="default" w:ascii="ＭＳ 明朝" w:hAnsi="ＭＳ 明朝" w:eastAsia="ＭＳ 明朝"/>
          <w:kern w:val="2"/>
          <w:sz w:val="21"/>
          <w:u w:val="single" w:color="auto"/>
        </w:rPr>
        <w:t>　　　　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Chars="0" w:rightChars="0" w:firstLine="0" w:firstLineChars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　　　　　　　　　　　　　　　　　　　</w:t>
      </w:r>
      <w:r>
        <w:rPr>
          <w:rFonts w:hint="default" w:ascii="ＭＳ 明朝" w:hAnsi="ＭＳ 明朝" w:eastAsia="ＭＳ 明朝"/>
          <w:spacing w:val="26"/>
          <w:kern w:val="2"/>
          <w:sz w:val="21"/>
          <w:u w:val="single" w:color="auto"/>
          <w:fitText w:val="1260" w:id="2"/>
        </w:rPr>
        <w:t>保護者氏</w:t>
      </w:r>
      <w:r>
        <w:rPr>
          <w:rFonts w:hint="default" w:ascii="ＭＳ 明朝" w:hAnsi="ＭＳ 明朝" w:eastAsia="ＭＳ 明朝"/>
          <w:spacing w:val="1"/>
          <w:kern w:val="2"/>
          <w:sz w:val="21"/>
          <w:u w:val="single" w:color="auto"/>
          <w:fitText w:val="1260" w:id="2"/>
        </w:rPr>
        <w:t>名</w:t>
      </w:r>
      <w:r>
        <w:rPr>
          <w:rFonts w:hint="default" w:ascii="ＭＳ 明朝" w:hAnsi="ＭＳ 明朝" w:eastAsia="ＭＳ 明朝"/>
          <w:kern w:val="2"/>
          <w:sz w:val="21"/>
          <w:u w:val="single" w:color="auto"/>
        </w:rPr>
        <w:t>　　　　　　　　　　　　　　　　印　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ind w:leftChars="0" w:rightChars="0" w:firstLine="4410" w:firstLineChars="210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  <w:u w:val="single" w:color="auto"/>
        </w:rPr>
        <w:t>対象生徒氏名　　　　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jc w:val="both"/>
        <w:rPr>
          <w:rFonts w:hint="default"/>
        </w:rPr>
      </w:pPr>
    </w:p>
    <w:sectPr>
      <w:pgSz w:w="11906" w:h="16838"/>
      <w:pgMar w:top="851" w:right="567" w:bottom="851" w:left="567" w:header="284" w:footer="284" w:gutter="0"/>
      <w:cols w:space="720"/>
      <w:textDirection w:val="lrTb"/>
      <w:docGrid w:type="linesAndChars" w:linePitch="33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ＭＳ 明朝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ourier New CE">
    <w:panose1 w:val="00000000000000000000"/>
    <w:charset w:val="EE"/>
    <w:family w:val="modern"/>
    <w:notTrueType/>
    <w:pitch w:val="fixed"/>
    <w:sig w:usb0="00000000" w:usb1="00000000" w:usb2="00000000" w:usb3="00000000" w:csb0="02000000" w:csb1="00000000"/>
  </w:font>
  <w:font w:name="Courier New CYR">
    <w:panose1 w:val="00000000000000000000"/>
    <w:charset w:val="CC"/>
    <w:family w:val="modern"/>
    <w:notTrueType/>
    <w:pitch w:val="fixed"/>
    <w:sig w:usb0="00000000" w:usb1="00000000" w:usb2="00000000" w:usb3="00000000" w:csb0="04000000" w:csb1="00000000"/>
  </w:font>
  <w:font w:name="Courier New Greek">
    <w:panose1 w:val="00000000000000000000"/>
    <w:charset w:val="A1"/>
    <w:family w:val="modern"/>
    <w:notTrueType/>
    <w:pitch w:val="fixed"/>
    <w:sig w:usb0="00000000" w:usb1="00000000" w:usb2="00000000" w:usb3="00000000" w:csb0="08000000" w:csb1="00000000"/>
  </w:font>
  <w:font w:name="Courier New TUR">
    <w:panose1 w:val="00000000000000000000"/>
    <w:charset w:val="A2"/>
    <w:family w:val="modern"/>
    <w:notTrueType/>
    <w:pitch w:val="fixed"/>
    <w:sig w:usb0="00000000" w:usb1="00000000" w:usb2="00000000" w:usb3="00000000" w:csb0="10000000" w:csb1="00000000"/>
  </w:font>
  <w:font w:name="Courier New (Hebrew)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Courier New (Arabic)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Courier New Baltic">
    <w:panose1 w:val="00000000000000000000"/>
    <w:charset w:val="BA"/>
    <w:family w:val="modern"/>
    <w:notTrueType/>
    <w:pitch w:val="fixed"/>
    <w:sig w:usb0="00000000" w:usb1="00000000" w:usb2="00000000" w:usb3="00000000" w:csb0="FF000000" w:csb1="00000000"/>
  </w:font>
  <w:font w:name="Courier New (Vietnamese)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ＭＳ 明朝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ＭＳ 明朝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@ＭＳ 明朝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@ＭＳ 明朝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@ＭＳ 明朝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@ＭＳ 明朝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Arial CE">
    <w:panose1 w:val="00000000000000000000"/>
    <w:charset w:val="EE"/>
    <w:family w:val="swiss"/>
    <w:notTrueType/>
    <w:pitch w:val="variable"/>
    <w:sig w:usb0="00000000" w:usb1="00000000" w:usb2="00000000" w:usb3="00000000" w:csb0="02000000" w:csb1="00000000"/>
  </w:font>
  <w:font w:name="Arial CYR">
    <w:panose1 w:val="00000000000000000000"/>
    <w:charset w:val="CC"/>
    <w:family w:val="swiss"/>
    <w:notTrueType/>
    <w:pitch w:val="variable"/>
    <w:sig w:usb0="00000000" w:usb1="00000000" w:usb2="00000000" w:usb3="00000000" w:csb0="04000000" w:csb1="00000000"/>
  </w:font>
  <w:font w:name="Arial Greek">
    <w:panose1 w:val="00000000000000000000"/>
    <w:charset w:val="A1"/>
    <w:family w:val="swiss"/>
    <w:notTrueType/>
    <w:pitch w:val="variable"/>
    <w:sig w:usb0="00000000" w:usb1="00000000" w:usb2="00000000" w:usb3="00000000" w:csb0="08000000" w:csb1="00000000"/>
  </w:font>
  <w:font w:name="Arial TUR">
    <w:panose1 w:val="00000000000000000000"/>
    <w:charset w:val="A2"/>
    <w:family w:val="swiss"/>
    <w:notTrueType/>
    <w:pitch w:val="variable"/>
    <w:sig w:usb0="00000000" w:usb1="00000000" w:usb2="00000000" w:usb3="00000000" w:csb0="10000000" w:csb1="00000000"/>
  </w:font>
  <w:font w:name="Arial (Hebrew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(Arabic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Baltic">
    <w:panose1 w:val="00000000000000000000"/>
    <w:charset w:val="BA"/>
    <w:family w:val="swiss"/>
    <w:notTrueType/>
    <w:pitch w:val="variable"/>
    <w:sig w:usb0="00000000" w:usb1="00000000" w:usb2="00000000" w:usb3="00000000" w:csb0="FF000000" w:csb1="00000000"/>
  </w:font>
  <w:font w:name="Arial (Vietnamese)">
    <w:panose1 w:val="00000000000000000000"/>
    <w:charset w:val="80"/>
    <w:family w:val="swiss"/>
    <w:notTrueType/>
    <w:pitch w:val="fixed"/>
    <w:sig w:usb0="00000000" w:usb1="00000000" w:usb2="00000000" w:usb3="00000000" w:csb0="00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ＭＳ 明朝" w:hAnsi="ＭＳ 明朝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qFormat/>
    <w:rPr>
      <w:rFonts w:ascii="ＭＳ 明朝" w:hAnsi="ＭＳ 明朝" w:eastAsia="ＭＳ 明朝"/>
      <w:sz w:val="20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qFormat/>
    <w:rPr>
      <w:rFonts w:ascii="ＭＳ 明朝" w:hAnsi="ＭＳ 明朝" w:eastAsia="ＭＳ 明朝"/>
      <w:sz w:val="20"/>
    </w:rPr>
  </w:style>
  <w:style w:type="character" w:styleId="19">
    <w:name w:val="page number"/>
    <w:basedOn w:val="10"/>
    <w:next w:val="19"/>
    <w:link w:val="0"/>
    <w:uiPriority w:val="0"/>
  </w:style>
  <w:style w:type="paragraph" w:styleId="20" w:customStyle="1">
    <w:name w:val="Note Heading"/>
    <w:basedOn w:val="0"/>
    <w:next w:val="0"/>
    <w:link w:val="21"/>
    <w:uiPriority w:val="0"/>
    <w:qFormat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qFormat/>
    <w:rPr>
      <w:rFonts w:ascii="ＭＳ 明朝" w:hAnsi="ＭＳ 明朝" w:eastAsia="ＭＳ 明朝"/>
      <w:sz w:val="20"/>
    </w:rPr>
  </w:style>
  <w:style w:type="paragraph" w:styleId="22">
    <w:name w:val="Closing"/>
    <w:basedOn w:val="0"/>
    <w:next w:val="0"/>
    <w:link w:val="23"/>
    <w:uiPriority w:val="0"/>
    <w:pPr>
      <w:jc w:val="right"/>
    </w:pPr>
  </w:style>
  <w:style w:type="character" w:styleId="23" w:customStyle="1">
    <w:name w:val="結語 (文字)"/>
    <w:basedOn w:val="10"/>
    <w:next w:val="23"/>
    <w:link w:val="22"/>
    <w:uiPriority w:val="0"/>
    <w:qFormat/>
    <w:rPr>
      <w:rFonts w:ascii="ＭＳ 明朝" w:hAnsi="ＭＳ 明朝" w:eastAsia="ＭＳ 明朝"/>
      <w:sz w:val="20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119</TotalTime>
  <Pages>2</Pages>
  <Words>8</Words>
  <Characters>617</Characters>
  <Application>JUST Note</Application>
  <Lines>0</Lines>
  <Paragraphs>0</Paragraphs>
  <CharactersWithSpaces>882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(株)ぎょうせい</dc:creator>
  <cp:lastModifiedBy>リースPC31</cp:lastModifiedBy>
  <dcterms:created xsi:type="dcterms:W3CDTF">2020-02-21T15:12:00Z</dcterms:created>
  <dcterms:modified xsi:type="dcterms:W3CDTF">2008-04-03T05:14:32Z</dcterms:modified>
  <cp:revision>32</cp:revision>
</cp:coreProperties>
</file>